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3779" w14:textId="659DF826" w:rsidR="00B92071" w:rsidRPr="00B92071" w:rsidRDefault="00B92071" w:rsidP="00B92071">
      <w:pPr>
        <w:pStyle w:val="1"/>
        <w:ind w:left="0"/>
        <w:jc w:val="center"/>
        <w:rPr>
          <w:sz w:val="28"/>
          <w:szCs w:val="28"/>
        </w:rPr>
      </w:pPr>
      <w:r w:rsidRPr="00B92071">
        <w:rPr>
          <w:sz w:val="28"/>
          <w:szCs w:val="28"/>
        </w:rPr>
        <w:t>Аннотация</w:t>
      </w:r>
      <w:r w:rsidRPr="00B92071">
        <w:rPr>
          <w:spacing w:val="-5"/>
          <w:sz w:val="28"/>
          <w:szCs w:val="28"/>
        </w:rPr>
        <w:t xml:space="preserve"> </w:t>
      </w:r>
      <w:r w:rsidRPr="00B92071">
        <w:rPr>
          <w:sz w:val="28"/>
          <w:szCs w:val="28"/>
        </w:rPr>
        <w:t>к</w:t>
      </w:r>
      <w:r w:rsidRPr="00B92071">
        <w:rPr>
          <w:spacing w:val="-3"/>
          <w:sz w:val="28"/>
          <w:szCs w:val="28"/>
        </w:rPr>
        <w:t xml:space="preserve"> </w:t>
      </w:r>
      <w:r w:rsidRPr="00B92071">
        <w:rPr>
          <w:sz w:val="28"/>
          <w:szCs w:val="28"/>
        </w:rPr>
        <w:t>рабочей</w:t>
      </w:r>
      <w:r w:rsidRPr="00B92071">
        <w:rPr>
          <w:spacing w:val="-2"/>
          <w:sz w:val="28"/>
          <w:szCs w:val="28"/>
        </w:rPr>
        <w:t xml:space="preserve"> </w:t>
      </w:r>
      <w:r w:rsidRPr="00B92071">
        <w:rPr>
          <w:sz w:val="28"/>
          <w:szCs w:val="28"/>
        </w:rPr>
        <w:t>программе</w:t>
      </w:r>
      <w:r w:rsidRPr="00B9207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«Россия – мои горизонты»,</w:t>
      </w:r>
    </w:p>
    <w:p w14:paraId="5B930D46" w14:textId="2B6C55D2" w:rsidR="00B92071" w:rsidRPr="00B92071" w:rsidRDefault="00B92071" w:rsidP="00B92071">
      <w:pPr>
        <w:spacing w:befor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6-11</w:t>
      </w:r>
      <w:r w:rsidRPr="00B920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92071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920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92071">
        <w:rPr>
          <w:rFonts w:ascii="Times New Roman" w:hAnsi="Times New Roman" w:cs="Times New Roman"/>
          <w:b/>
          <w:sz w:val="28"/>
          <w:szCs w:val="28"/>
        </w:rPr>
        <w:t>на</w:t>
      </w:r>
      <w:r w:rsidRPr="00B920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92071">
        <w:rPr>
          <w:rFonts w:ascii="Times New Roman" w:hAnsi="Times New Roman" w:cs="Times New Roman"/>
          <w:b/>
          <w:sz w:val="28"/>
          <w:szCs w:val="28"/>
        </w:rPr>
        <w:t>2023-2024 учебный</w:t>
      </w:r>
      <w:r w:rsidRPr="00B920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92071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14B2D8C" w14:textId="6B5EB082" w:rsidR="00B92071" w:rsidRDefault="00B92071" w:rsidP="00B92071">
      <w:pPr>
        <w:pStyle w:val="a3"/>
        <w:spacing w:line="276" w:lineRule="auto"/>
        <w:ind w:right="-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мая</w:t>
      </w:r>
      <w:r>
        <w:rPr>
          <w:spacing w:val="-10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287,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rPr>
          <w:color w:val="221F1F"/>
        </w:rPr>
        <w:t>Приказом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Министерства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просвещения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12.08.2022 № 732</w:t>
      </w:r>
      <w:r>
        <w:t>, ФОП</w:t>
      </w:r>
      <w:r>
        <w:rPr>
          <w:spacing w:val="1"/>
        </w:rPr>
        <w:t xml:space="preserve"> </w:t>
      </w:r>
      <w:r>
        <w:t>ООО, утвержденной приказом</w:t>
      </w:r>
      <w:r>
        <w:rPr>
          <w:spacing w:val="1"/>
        </w:rPr>
        <w:t xml:space="preserve"> </w:t>
      </w:r>
      <w:r>
        <w:t xml:space="preserve">Министерства просвещения Российской Федерации от 18 мая 2023 г. № 370, </w:t>
      </w:r>
      <w:r>
        <w:rPr>
          <w:color w:val="221F1F"/>
        </w:rPr>
        <w:t>а также Методических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рекомендации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профориентационного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минимума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 Федерации, реализующих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образовательные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среднего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(письмо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Министерства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просвещения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01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июня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2023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г.</w:t>
      </w:r>
      <w:r>
        <w:t xml:space="preserve"> </w:t>
      </w:r>
      <w:r>
        <w:rPr>
          <w:color w:val="221F1F"/>
        </w:rPr>
        <w:t>№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АБ-2324/05).</w:t>
      </w:r>
    </w:p>
    <w:p w14:paraId="2C1F29E1" w14:textId="77777777" w:rsidR="00B92071" w:rsidRDefault="00B92071" w:rsidP="00B92071">
      <w:pPr>
        <w:pStyle w:val="a3"/>
        <w:spacing w:before="41" w:line="276" w:lineRule="auto"/>
        <w:ind w:right="-1" w:firstLine="708"/>
        <w:jc w:val="both"/>
      </w:pPr>
      <w:r>
        <w:rPr>
          <w:color w:val="221F1F"/>
        </w:rPr>
        <w:t>Данная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«Билет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будущее».</w:t>
      </w:r>
    </w:p>
    <w:p w14:paraId="4296644C" w14:textId="77777777" w:rsidR="00B92071" w:rsidRDefault="00B92071" w:rsidP="00B92071">
      <w:pPr>
        <w:pStyle w:val="a3"/>
        <w:spacing w:before="2" w:line="276" w:lineRule="auto"/>
        <w:ind w:right="-1" w:firstLine="708"/>
        <w:jc w:val="both"/>
        <w:rPr>
          <w:spacing w:val="1"/>
        </w:rPr>
      </w:pP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5"/>
        </w:rPr>
        <w:t xml:space="preserve"> </w:t>
      </w:r>
      <w:r>
        <w:t>6 класса.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2023–2024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 запланировано проведение 34 внеурочных занятий. Занятия проводятся 1 раз в неделю по четвергам.</w:t>
      </w:r>
      <w:r>
        <w:rPr>
          <w:spacing w:val="1"/>
        </w:rPr>
        <w:t xml:space="preserve"> </w:t>
      </w:r>
    </w:p>
    <w:p w14:paraId="1E927CFF" w14:textId="77777777" w:rsidR="00B92071" w:rsidRDefault="00B92071" w:rsidP="00B92071">
      <w:pPr>
        <w:pStyle w:val="a3"/>
        <w:spacing w:before="2" w:line="276" w:lineRule="auto"/>
        <w:ind w:right="-1" w:firstLine="708"/>
        <w:jc w:val="both"/>
      </w:pPr>
      <w:r>
        <w:rPr>
          <w:b/>
        </w:rPr>
        <w:t>Цель:</w:t>
      </w:r>
      <w:r>
        <w:rPr>
          <w:b/>
          <w:spacing w:val="42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профессиональному</w:t>
      </w:r>
      <w:r>
        <w:rPr>
          <w:spacing w:val="34"/>
        </w:rPr>
        <w:t xml:space="preserve"> </w:t>
      </w:r>
      <w:r>
        <w:t>самоопределению (далее</w:t>
      </w:r>
      <w:r>
        <w:rPr>
          <w:spacing w:val="2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ГПС) обучающихся</w:t>
      </w:r>
      <w:r>
        <w:rPr>
          <w:spacing w:val="-5"/>
        </w:rPr>
        <w:t xml:space="preserve"> </w:t>
      </w:r>
      <w:r>
        <w:t>6 –11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организаций.</w:t>
      </w:r>
    </w:p>
    <w:p w14:paraId="74D1FDC1" w14:textId="77777777" w:rsidR="00B92071" w:rsidRDefault="00B92071" w:rsidP="00B92071">
      <w:pPr>
        <w:pStyle w:val="1"/>
        <w:spacing w:before="43"/>
        <w:ind w:left="0" w:right="-1" w:firstLine="708"/>
        <w:jc w:val="left"/>
      </w:pPr>
      <w:r>
        <w:t>Задачи:</w:t>
      </w:r>
    </w:p>
    <w:p w14:paraId="3700BB04" w14:textId="77777777" w:rsidR="00B92071" w:rsidRDefault="00B92071" w:rsidP="00B92071">
      <w:pPr>
        <w:pStyle w:val="a5"/>
        <w:numPr>
          <w:ilvl w:val="0"/>
          <w:numId w:val="1"/>
        </w:numPr>
        <w:tabs>
          <w:tab w:val="left" w:pos="1346"/>
        </w:tabs>
        <w:spacing w:before="42" w:line="264" w:lineRule="auto"/>
        <w:ind w:left="0" w:right="-1" w:firstLine="708"/>
        <w:jc w:val="both"/>
        <w:rPr>
          <w:sz w:val="24"/>
        </w:rPr>
      </w:pPr>
      <w:r>
        <w:rPr>
          <w:sz w:val="24"/>
        </w:rPr>
        <w:t xml:space="preserve">содействие профессиональному самоопределению </w:t>
      </w:r>
      <w:proofErr w:type="spellStart"/>
      <w:r>
        <w:rPr>
          <w:sz w:val="24"/>
        </w:rPr>
        <w:t>обучающихсяобщеобразовательных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14:paraId="3213637E" w14:textId="77777777" w:rsidR="00B92071" w:rsidRDefault="00B92071" w:rsidP="00B92071">
      <w:pPr>
        <w:pStyle w:val="a5"/>
        <w:numPr>
          <w:ilvl w:val="0"/>
          <w:numId w:val="1"/>
        </w:numPr>
        <w:tabs>
          <w:tab w:val="left" w:pos="1346"/>
        </w:tabs>
        <w:spacing w:before="14" w:line="268" w:lineRule="auto"/>
        <w:ind w:left="0" w:right="-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14:paraId="2CDCA6DA" w14:textId="77777777" w:rsidR="00B92071" w:rsidRDefault="00B92071" w:rsidP="00B92071">
      <w:pPr>
        <w:pStyle w:val="a5"/>
        <w:numPr>
          <w:ilvl w:val="0"/>
          <w:numId w:val="1"/>
        </w:numPr>
        <w:tabs>
          <w:tab w:val="left" w:pos="1346"/>
        </w:tabs>
        <w:spacing w:before="10" w:line="268" w:lineRule="auto"/>
        <w:ind w:left="0" w:right="-1" w:firstLine="708"/>
        <w:jc w:val="both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перспективнымии</w:t>
      </w:r>
      <w:proofErr w:type="spellEnd"/>
      <w:r>
        <w:rPr>
          <w:sz w:val="24"/>
        </w:rPr>
        <w:t xml:space="preserve"> востребованными профессиями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14:paraId="27F9B703" w14:textId="77777777" w:rsidR="00B92071" w:rsidRDefault="00B92071" w:rsidP="00B92071">
      <w:pPr>
        <w:pStyle w:val="a5"/>
        <w:numPr>
          <w:ilvl w:val="0"/>
          <w:numId w:val="1"/>
        </w:numPr>
        <w:tabs>
          <w:tab w:val="left" w:pos="1346"/>
        </w:tabs>
        <w:spacing w:before="10" w:line="273" w:lineRule="auto"/>
        <w:ind w:left="0" w:right="-1" w:firstLine="708"/>
        <w:jc w:val="both"/>
        <w:rPr>
          <w:sz w:val="24"/>
        </w:rPr>
      </w:pPr>
      <w:r>
        <w:rPr>
          <w:sz w:val="24"/>
        </w:rPr>
        <w:t>формирование 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proofErr w:type="spellStart"/>
      <w:r>
        <w:rPr>
          <w:sz w:val="24"/>
        </w:rPr>
        <w:t>профессиональнойтраектории</w:t>
      </w:r>
      <w:proofErr w:type="spellEnd"/>
      <w:r>
        <w:rPr>
          <w:sz w:val="24"/>
        </w:rPr>
        <w:t xml:space="preserve"> и ее адаптация с учетом имеющихся компетенций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среды;</w:t>
      </w:r>
    </w:p>
    <w:p w14:paraId="31EEC24F" w14:textId="77777777" w:rsidR="00B92071" w:rsidRDefault="00B92071" w:rsidP="00B92071">
      <w:pPr>
        <w:pStyle w:val="a5"/>
        <w:numPr>
          <w:ilvl w:val="0"/>
          <w:numId w:val="1"/>
        </w:numPr>
        <w:tabs>
          <w:tab w:val="left" w:pos="1346"/>
        </w:tabs>
        <w:spacing w:before="7" w:line="268" w:lineRule="auto"/>
        <w:ind w:left="0" w:right="-1" w:firstLine="70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z w:val="24"/>
        </w:rPr>
        <w:t xml:space="preserve">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13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уверенности в завтрашнем</w:t>
      </w:r>
      <w:r>
        <w:rPr>
          <w:spacing w:val="-5"/>
          <w:sz w:val="24"/>
        </w:rPr>
        <w:t xml:space="preserve"> </w:t>
      </w:r>
      <w:r>
        <w:rPr>
          <w:sz w:val="24"/>
        </w:rPr>
        <w:t>дне.</w:t>
      </w:r>
    </w:p>
    <w:p w14:paraId="7A265AD0" w14:textId="77777777" w:rsidR="00250D2A" w:rsidRDefault="00250D2A"/>
    <w:sectPr w:rsidR="002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AFC"/>
    <w:multiLevelType w:val="hybridMultilevel"/>
    <w:tmpl w:val="7AE8A126"/>
    <w:lvl w:ilvl="0" w:tplc="B11E3990">
      <w:numFmt w:val="bullet"/>
      <w:lvlText w:val="–"/>
      <w:lvlJc w:val="left"/>
      <w:pPr>
        <w:ind w:left="21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8642C">
      <w:numFmt w:val="bullet"/>
      <w:lvlText w:val="–"/>
      <w:lvlJc w:val="left"/>
      <w:pPr>
        <w:ind w:left="65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3ED30C">
      <w:numFmt w:val="bullet"/>
      <w:lvlText w:val="•"/>
      <w:lvlJc w:val="left"/>
      <w:pPr>
        <w:ind w:left="1743" w:hanging="425"/>
      </w:pPr>
      <w:rPr>
        <w:rFonts w:hint="default"/>
        <w:lang w:val="ru-RU" w:eastAsia="en-US" w:bidi="ar-SA"/>
      </w:rPr>
    </w:lvl>
    <w:lvl w:ilvl="3" w:tplc="0B7E4FB8">
      <w:numFmt w:val="bullet"/>
      <w:lvlText w:val="•"/>
      <w:lvlJc w:val="left"/>
      <w:pPr>
        <w:ind w:left="2826" w:hanging="425"/>
      </w:pPr>
      <w:rPr>
        <w:rFonts w:hint="default"/>
        <w:lang w:val="ru-RU" w:eastAsia="en-US" w:bidi="ar-SA"/>
      </w:rPr>
    </w:lvl>
    <w:lvl w:ilvl="4" w:tplc="B8ECA73A">
      <w:numFmt w:val="bullet"/>
      <w:lvlText w:val="•"/>
      <w:lvlJc w:val="left"/>
      <w:pPr>
        <w:ind w:left="3910" w:hanging="425"/>
      </w:pPr>
      <w:rPr>
        <w:rFonts w:hint="default"/>
        <w:lang w:val="ru-RU" w:eastAsia="en-US" w:bidi="ar-SA"/>
      </w:rPr>
    </w:lvl>
    <w:lvl w:ilvl="5" w:tplc="D5EEC3C2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62D4CFA6">
      <w:numFmt w:val="bullet"/>
      <w:lvlText w:val="•"/>
      <w:lvlJc w:val="left"/>
      <w:pPr>
        <w:ind w:left="6077" w:hanging="425"/>
      </w:pPr>
      <w:rPr>
        <w:rFonts w:hint="default"/>
        <w:lang w:val="ru-RU" w:eastAsia="en-US" w:bidi="ar-SA"/>
      </w:rPr>
    </w:lvl>
    <w:lvl w:ilvl="7" w:tplc="B6FC6D40">
      <w:numFmt w:val="bullet"/>
      <w:lvlText w:val="•"/>
      <w:lvlJc w:val="left"/>
      <w:pPr>
        <w:ind w:left="7160" w:hanging="425"/>
      </w:pPr>
      <w:rPr>
        <w:rFonts w:hint="default"/>
        <w:lang w:val="ru-RU" w:eastAsia="en-US" w:bidi="ar-SA"/>
      </w:rPr>
    </w:lvl>
    <w:lvl w:ilvl="8" w:tplc="BCCC528A">
      <w:numFmt w:val="bullet"/>
      <w:lvlText w:val="•"/>
      <w:lvlJc w:val="left"/>
      <w:pPr>
        <w:ind w:left="8244" w:hanging="425"/>
      </w:pPr>
      <w:rPr>
        <w:rFonts w:hint="default"/>
        <w:lang w:val="ru-RU" w:eastAsia="en-US" w:bidi="ar-SA"/>
      </w:rPr>
    </w:lvl>
  </w:abstractNum>
  <w:num w:numId="1" w16cid:durableId="118767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BE"/>
    <w:rsid w:val="00250D2A"/>
    <w:rsid w:val="007663BE"/>
    <w:rsid w:val="00B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6939"/>
  <w15:chartTrackingRefBased/>
  <w15:docId w15:val="{F08F2B2F-BBC1-4717-AFF1-70052D49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071"/>
    <w:pPr>
      <w:widowControl w:val="0"/>
      <w:autoSpaceDE w:val="0"/>
      <w:autoSpaceDN w:val="0"/>
      <w:spacing w:after="0" w:line="240" w:lineRule="auto"/>
      <w:ind w:left="542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07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B920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9207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92071"/>
    <w:pPr>
      <w:widowControl w:val="0"/>
      <w:autoSpaceDE w:val="0"/>
      <w:autoSpaceDN w:val="0"/>
      <w:spacing w:after="0" w:line="240" w:lineRule="auto"/>
      <w:ind w:left="1787" w:hanging="426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2024-02-18T20:01:00Z</dcterms:created>
  <dcterms:modified xsi:type="dcterms:W3CDTF">2024-02-18T20:02:00Z</dcterms:modified>
</cp:coreProperties>
</file>